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厦门大学嘉庚学院校园文化活动</w:t>
      </w:r>
    </w:p>
    <w:p>
      <w:pPr>
        <w:snapToGrid w:val="0"/>
        <w:jc w:val="center"/>
        <w:rPr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9"/>
          <w:szCs w:val="39"/>
          <w:lang w:val="en-US" w:eastAsia="zh-CN"/>
          <w14:textFill>
            <w14:solidFill>
              <w14:schemeClr w14:val="tx1"/>
            </w14:solidFill>
          </w14:textFill>
        </w:rPr>
        <w:t>室外</w:t>
      </w:r>
      <w:r>
        <w:rPr>
          <w:rFonts w:hint="eastAsia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场地使用申请表</w:t>
      </w:r>
    </w:p>
    <w:bookmarkEnd w:id="0"/>
    <w:p>
      <w:pPr>
        <w:ind w:firstLine="5280" w:firstLineChars="2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4620"/>
        <w:rPr>
          <w:bCs/>
          <w:color w:val="FF0000"/>
          <w:szCs w:val="21"/>
        </w:rPr>
      </w:pPr>
      <w:r>
        <w:rPr>
          <w:rFonts w:hint="eastAsia"/>
          <w:sz w:val="24"/>
        </w:rPr>
        <w:t xml:space="preserve">填表时间：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   月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日   </w:t>
      </w:r>
      <w:r>
        <w:rPr>
          <w:rFonts w:hint="eastAsia"/>
          <w:color w:val="FF0000"/>
          <w:sz w:val="24"/>
        </w:rPr>
        <w:t xml:space="preserve">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80"/>
        <w:gridCol w:w="144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安全负责人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借用地点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使用事由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pacing w:line="560" w:lineRule="exact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  <w:p>
            <w:pPr>
              <w:spacing w:line="560" w:lineRule="exact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72390</wp:posOffset>
                      </wp:positionV>
                      <wp:extent cx="4457700" cy="0"/>
                      <wp:effectExtent l="0" t="0" r="0" b="0"/>
                      <wp:wrapNone/>
                      <wp:docPr id="13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5.4pt;margin-top:5.7pt;height:0pt;width:351pt;z-index:251659264;mso-width-relative:page;mso-height-relative:page;" filled="f" stroked="t" coordsize="21600,21600" o:gfxdata="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M/MrWAAAACQEAAA8AAAAAAAAAAQAgAAAA&#10;IgAAAGRycy9kb3ducmV2LnhtbFBLAQIUABQAAAAIAIdO4kCAzblv1AEAAM4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内容概况</w:t>
            </w:r>
          </w:p>
          <w:p>
            <w:pPr>
              <w:spacing w:line="56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1980" w:type="dxa"/>
            <w:vAlign w:val="center"/>
          </w:tcPr>
          <w:p>
            <w:pP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spacing w:line="400" w:lineRule="exact"/>
              <w:ind w:firstLine="150" w:firstLineChars="5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：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学工部、团委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：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1.使用单位的盖章或经办人签字表示保证本表内容属实和遵守《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漳州校区学生活动场地使用管理办法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》，负责制定并落实活动的安全措施。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2.重大活动或文艺晚会等大型活动（参与人数超过300人）需同时附上活动策划或方案，以及安全保障措施方案。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3.本表的安全责任人必须为老师。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4.使用时间一般不超过3天，填写须具体到小时。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5.使用单位意见由部门负责人、指导老师或辅导员老师等人签写意见，署名并加盖公章。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6.本表原则上提前两天以上至一个星期内送交学生事务办理大厅审批。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62"/>
    <w:rsid w:val="00526818"/>
    <w:rsid w:val="00581862"/>
    <w:rsid w:val="00782E14"/>
    <w:rsid w:val="0A44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2018-12-05T05:28:00Z</dcterms:created>
  <dc:creator>泓辛 吴</dc:creator>
  <cp:lastModifiedBy>年年有鱼崽</cp:lastModifiedBy>
  <dcterms:modified xsi:type="dcterms:W3CDTF">2021-03-17T08:23:58Z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